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A7" w:rsidRDefault="00C40EA7" w:rsidP="00C40EA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none"/>
        </w:rPr>
      </w:pPr>
      <w:r>
        <w:rPr>
          <w:rFonts w:asciiTheme="minorHAnsi" w:hAnsiTheme="minorHAnsi" w:cstheme="minorHAnsi"/>
          <w:b/>
          <w:sz w:val="28"/>
          <w:szCs w:val="28"/>
          <w:u w:val="none"/>
        </w:rPr>
        <w:t xml:space="preserve">В срок до 31.12.2019г индивидуальные предприниматели </w:t>
      </w:r>
    </w:p>
    <w:p w:rsidR="00AB09BB" w:rsidRPr="00C40EA7" w:rsidRDefault="00C40EA7" w:rsidP="00C40EA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none"/>
        </w:rPr>
      </w:pPr>
      <w:r>
        <w:rPr>
          <w:rFonts w:asciiTheme="minorHAnsi" w:hAnsiTheme="minorHAnsi" w:cstheme="minorHAnsi"/>
          <w:b/>
          <w:sz w:val="28"/>
          <w:szCs w:val="28"/>
          <w:u w:val="none"/>
        </w:rPr>
        <w:t xml:space="preserve">оплачивают </w:t>
      </w:r>
      <w:r w:rsidR="00AB09BB" w:rsidRPr="00C40EA7">
        <w:rPr>
          <w:rFonts w:asciiTheme="minorHAnsi" w:hAnsiTheme="minorHAnsi" w:cstheme="minorHAnsi"/>
          <w:b/>
          <w:sz w:val="28"/>
          <w:szCs w:val="28"/>
          <w:u w:val="none"/>
        </w:rPr>
        <w:t xml:space="preserve">Страховые взносы </w:t>
      </w:r>
      <w:r>
        <w:rPr>
          <w:rFonts w:asciiTheme="minorHAnsi" w:hAnsiTheme="minorHAnsi" w:cstheme="minorHAnsi"/>
          <w:b/>
          <w:sz w:val="28"/>
          <w:szCs w:val="28"/>
          <w:u w:val="none"/>
        </w:rPr>
        <w:t xml:space="preserve">в фиксированном размере </w:t>
      </w:r>
      <w:r w:rsidR="008F13BA">
        <w:rPr>
          <w:rFonts w:asciiTheme="minorHAnsi" w:hAnsiTheme="minorHAnsi" w:cstheme="minorHAnsi"/>
          <w:b/>
          <w:sz w:val="28"/>
          <w:szCs w:val="28"/>
          <w:u w:val="none"/>
        </w:rPr>
        <w:t>за 2019год</w:t>
      </w:r>
      <w:bookmarkStart w:id="0" w:name="_GoBack"/>
      <w:bookmarkEnd w:id="0"/>
    </w:p>
    <w:p w:rsidR="00C40EA7" w:rsidRPr="00C40EA7" w:rsidRDefault="00C40EA7" w:rsidP="00C40EA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none"/>
        </w:rPr>
      </w:pPr>
    </w:p>
    <w:p w:rsidR="00AB09BB" w:rsidRPr="00C40EA7" w:rsidRDefault="00AB09BB" w:rsidP="00C40EA7">
      <w:pPr>
        <w:spacing w:after="0" w:line="240" w:lineRule="auto"/>
        <w:jc w:val="both"/>
        <w:rPr>
          <w:rFonts w:asciiTheme="minorHAnsi" w:hAnsiTheme="minorHAnsi" w:cstheme="minorHAnsi"/>
          <w:u w:val="none"/>
        </w:rPr>
      </w:pPr>
      <w:r w:rsidRPr="00C40EA7">
        <w:rPr>
          <w:rFonts w:asciiTheme="minorHAnsi" w:hAnsiTheme="minorHAnsi" w:cstheme="minorHAnsi"/>
          <w:u w:val="none"/>
        </w:rPr>
        <w:t>•</w:t>
      </w:r>
      <w:r w:rsidRPr="00C40EA7">
        <w:rPr>
          <w:rFonts w:asciiTheme="minorHAnsi" w:hAnsiTheme="minorHAnsi" w:cstheme="minorHAnsi"/>
          <w:u w:val="none"/>
        </w:rPr>
        <w:tab/>
        <w:t>фиксированный платеж за себя, который не зависит от величины дохода;</w:t>
      </w:r>
    </w:p>
    <w:p w:rsidR="00AB09BB" w:rsidRPr="00C40EA7" w:rsidRDefault="00AB09BB" w:rsidP="00C40EA7">
      <w:pPr>
        <w:spacing w:after="0" w:line="240" w:lineRule="auto"/>
        <w:jc w:val="both"/>
        <w:rPr>
          <w:rFonts w:asciiTheme="minorHAnsi" w:hAnsiTheme="minorHAnsi" w:cstheme="minorHAnsi"/>
          <w:u w:val="none"/>
        </w:rPr>
      </w:pPr>
      <w:r w:rsidRPr="00C40EA7">
        <w:rPr>
          <w:rFonts w:asciiTheme="minorHAnsi" w:hAnsiTheme="minorHAnsi" w:cstheme="minorHAnsi"/>
          <w:u w:val="none"/>
        </w:rPr>
        <w:t>•</w:t>
      </w:r>
      <w:r w:rsidRPr="00C40EA7">
        <w:rPr>
          <w:rFonts w:asciiTheme="minorHAnsi" w:hAnsiTheme="minorHAnsi" w:cstheme="minorHAnsi"/>
          <w:u w:val="none"/>
        </w:rPr>
        <w:tab/>
        <w:t>дополнительный взнос за себя с доходов свыше 300 000 руб. за год;</w:t>
      </w:r>
    </w:p>
    <w:p w:rsidR="00C40EA7" w:rsidRPr="009E4C79" w:rsidRDefault="00AB09BB" w:rsidP="00C40EA7">
      <w:pPr>
        <w:spacing w:after="0" w:line="240" w:lineRule="auto"/>
        <w:jc w:val="both"/>
        <w:rPr>
          <w:rFonts w:asciiTheme="minorHAnsi" w:hAnsiTheme="minorHAnsi" w:cstheme="minorHAnsi"/>
          <w:u w:val="none"/>
        </w:rPr>
      </w:pPr>
      <w:r w:rsidRPr="00C40EA7">
        <w:rPr>
          <w:rFonts w:asciiTheme="minorHAnsi" w:hAnsiTheme="minorHAnsi" w:cstheme="minorHAnsi"/>
          <w:u w:val="none"/>
        </w:rPr>
        <w:t xml:space="preserve">Фиксированный платеж за 2019 г. - 36 238 руб. </w:t>
      </w:r>
    </w:p>
    <w:p w:rsidR="00AB09BB" w:rsidRPr="00C40EA7" w:rsidRDefault="00AB09BB" w:rsidP="00C40EA7">
      <w:pPr>
        <w:spacing w:after="0" w:line="240" w:lineRule="auto"/>
        <w:jc w:val="both"/>
        <w:rPr>
          <w:rFonts w:asciiTheme="minorHAnsi" w:hAnsiTheme="minorHAnsi" w:cstheme="minorHAnsi"/>
          <w:u w:val="none"/>
        </w:rPr>
      </w:pPr>
      <w:r w:rsidRPr="00C40EA7">
        <w:rPr>
          <w:rFonts w:asciiTheme="minorHAnsi" w:hAnsiTheme="minorHAnsi" w:cstheme="minorHAnsi"/>
          <w:u w:val="none"/>
        </w:rPr>
        <w:t xml:space="preserve">Он включает взнос на </w:t>
      </w:r>
      <w:r w:rsidRPr="00C40EA7">
        <w:rPr>
          <w:rFonts w:asciiTheme="minorHAnsi" w:hAnsiTheme="minorHAnsi" w:cstheme="minorHAnsi"/>
          <w:b/>
          <w:u w:val="none"/>
        </w:rPr>
        <w:t>ОПС - 29 354 руб</w:t>
      </w:r>
      <w:r w:rsidRPr="00C40EA7">
        <w:rPr>
          <w:rFonts w:asciiTheme="minorHAnsi" w:hAnsiTheme="minorHAnsi" w:cstheme="minorHAnsi"/>
          <w:u w:val="none"/>
        </w:rPr>
        <w:t xml:space="preserve">. и </w:t>
      </w:r>
      <w:r w:rsidRPr="00C40EA7">
        <w:rPr>
          <w:rFonts w:asciiTheme="minorHAnsi" w:hAnsiTheme="minorHAnsi" w:cstheme="minorHAnsi"/>
          <w:b/>
          <w:u w:val="none"/>
        </w:rPr>
        <w:t>взнос на ОМС - 6 884 руб</w:t>
      </w:r>
      <w:r w:rsidRPr="00C40EA7">
        <w:rPr>
          <w:rFonts w:asciiTheme="minorHAnsi" w:hAnsiTheme="minorHAnsi" w:cstheme="minorHAnsi"/>
          <w:u w:val="none"/>
        </w:rPr>
        <w:t>. (пп. 1, 2 п. 1 ст. 430 НК РФ).</w:t>
      </w:r>
    </w:p>
    <w:p w:rsidR="00C40EA7" w:rsidRPr="009E4C79" w:rsidRDefault="00AB09BB" w:rsidP="009E4C79">
      <w:pPr>
        <w:spacing w:after="0" w:line="240" w:lineRule="auto"/>
        <w:ind w:firstLine="708"/>
        <w:jc w:val="both"/>
        <w:rPr>
          <w:rFonts w:asciiTheme="minorHAnsi" w:hAnsiTheme="minorHAnsi" w:cstheme="minorHAnsi"/>
          <w:u w:val="none"/>
        </w:rPr>
      </w:pPr>
      <w:r w:rsidRPr="00C40EA7">
        <w:rPr>
          <w:rFonts w:asciiTheme="minorHAnsi" w:hAnsiTheme="minorHAnsi" w:cstheme="minorHAnsi"/>
          <w:u w:val="none"/>
        </w:rPr>
        <w:t xml:space="preserve">Срок уплаты фиксированного платежа за 2019 г. </w:t>
      </w:r>
      <w:r w:rsidRPr="00C40EA7">
        <w:rPr>
          <w:rFonts w:asciiTheme="minorHAnsi" w:hAnsiTheme="minorHAnsi" w:cstheme="minorHAnsi"/>
          <w:b/>
          <w:u w:val="none"/>
        </w:rPr>
        <w:t>- не позднее 31.12.2019</w:t>
      </w:r>
      <w:r w:rsidRPr="00C40EA7">
        <w:rPr>
          <w:rFonts w:asciiTheme="minorHAnsi" w:hAnsiTheme="minorHAnsi" w:cstheme="minorHAnsi"/>
          <w:u w:val="none"/>
        </w:rPr>
        <w:t xml:space="preserve">. </w:t>
      </w:r>
    </w:p>
    <w:p w:rsidR="00AB09BB" w:rsidRPr="00C40EA7" w:rsidRDefault="00AB09BB" w:rsidP="00C40EA7">
      <w:pPr>
        <w:spacing w:after="0" w:line="240" w:lineRule="auto"/>
        <w:jc w:val="both"/>
        <w:rPr>
          <w:rFonts w:asciiTheme="minorHAnsi" w:hAnsiTheme="minorHAnsi" w:cstheme="minorHAnsi"/>
          <w:u w:val="none"/>
        </w:rPr>
      </w:pPr>
      <w:r w:rsidRPr="00C40EA7">
        <w:rPr>
          <w:rFonts w:asciiTheme="minorHAnsi" w:hAnsiTheme="minorHAnsi" w:cstheme="minorHAnsi"/>
          <w:u w:val="none"/>
        </w:rPr>
        <w:t>Вы можете уплатить взносы частями в течение года или единовременно. Взносы на ОПС и ОМС перечислите в ИФНС двумя отдельными платежками.</w:t>
      </w:r>
    </w:p>
    <w:p w:rsidR="00AB09BB" w:rsidRPr="00C40EA7" w:rsidRDefault="00AB09BB" w:rsidP="009E4C79">
      <w:pPr>
        <w:spacing w:after="0" w:line="240" w:lineRule="auto"/>
        <w:ind w:firstLine="708"/>
        <w:jc w:val="both"/>
        <w:rPr>
          <w:rFonts w:asciiTheme="minorHAnsi" w:hAnsiTheme="minorHAnsi" w:cstheme="minorHAnsi"/>
          <w:u w:val="none"/>
        </w:rPr>
      </w:pPr>
      <w:r w:rsidRPr="00C40EA7">
        <w:rPr>
          <w:rFonts w:asciiTheme="minorHAnsi" w:hAnsiTheme="minorHAnsi" w:cstheme="minorHAnsi"/>
          <w:u w:val="none"/>
        </w:rPr>
        <w:t>КБК фиксированного взноса на ОПС - 182 1 02 02140 06 1110 160.</w:t>
      </w:r>
    </w:p>
    <w:p w:rsidR="00AB09BB" w:rsidRPr="00C40EA7" w:rsidRDefault="00AB09BB" w:rsidP="009E4C79">
      <w:pPr>
        <w:spacing w:after="0" w:line="240" w:lineRule="auto"/>
        <w:ind w:firstLine="708"/>
        <w:jc w:val="both"/>
        <w:rPr>
          <w:rFonts w:asciiTheme="minorHAnsi" w:hAnsiTheme="minorHAnsi" w:cstheme="minorHAnsi"/>
          <w:u w:val="none"/>
        </w:rPr>
      </w:pPr>
      <w:r w:rsidRPr="00C40EA7">
        <w:rPr>
          <w:rFonts w:asciiTheme="minorHAnsi" w:hAnsiTheme="minorHAnsi" w:cstheme="minorHAnsi"/>
          <w:u w:val="none"/>
        </w:rPr>
        <w:t>КБК фиксированного взноса на ОМС - 182 1 02 02103 08 1013 160.</w:t>
      </w:r>
    </w:p>
    <w:p w:rsidR="00AB09BB" w:rsidRPr="00C40EA7" w:rsidRDefault="00AB09BB" w:rsidP="00C40EA7">
      <w:pPr>
        <w:spacing w:after="0" w:line="240" w:lineRule="auto"/>
        <w:jc w:val="both"/>
        <w:rPr>
          <w:rFonts w:asciiTheme="minorHAnsi" w:hAnsiTheme="minorHAnsi" w:cstheme="minorHAnsi"/>
          <w:u w:val="none"/>
        </w:rPr>
      </w:pPr>
      <w:r w:rsidRPr="00C40EA7">
        <w:rPr>
          <w:rFonts w:asciiTheme="minorHAnsi" w:hAnsiTheme="minorHAnsi" w:cstheme="minorHAnsi"/>
          <w:u w:val="none"/>
        </w:rPr>
        <w:t xml:space="preserve">Дополнительный взнос на ОПС - 1% с доходов, превышающих 300 000 руб. (Письмо Минфина от 06.02.2019 N 03-15-05/6911) за год. Срок уплаты дополнительного взноса за 2019 г. - </w:t>
      </w:r>
      <w:r w:rsidRPr="00C40EA7">
        <w:rPr>
          <w:rFonts w:asciiTheme="minorHAnsi" w:hAnsiTheme="minorHAnsi" w:cstheme="minorHAnsi"/>
          <w:b/>
          <w:u w:val="none"/>
        </w:rPr>
        <w:t>не позднее 01.07.2020</w:t>
      </w:r>
      <w:r w:rsidRPr="00C40EA7">
        <w:rPr>
          <w:rFonts w:asciiTheme="minorHAnsi" w:hAnsiTheme="minorHAnsi" w:cstheme="minorHAnsi"/>
          <w:u w:val="none"/>
        </w:rPr>
        <w:t xml:space="preserve"> (п. 2 ст. 432 НК РФ).</w:t>
      </w:r>
    </w:p>
    <w:p w:rsidR="009E4C79" w:rsidRDefault="00AB09BB" w:rsidP="00C40EA7">
      <w:pPr>
        <w:spacing w:after="0" w:line="240" w:lineRule="auto"/>
        <w:jc w:val="both"/>
        <w:rPr>
          <w:rFonts w:asciiTheme="minorHAnsi" w:hAnsiTheme="minorHAnsi" w:cstheme="minorHAnsi"/>
          <w:u w:val="none"/>
        </w:rPr>
      </w:pPr>
      <w:r w:rsidRPr="00C40EA7">
        <w:rPr>
          <w:rFonts w:asciiTheme="minorHAnsi" w:hAnsiTheme="minorHAnsi" w:cstheme="minorHAnsi"/>
          <w:u w:val="none"/>
        </w:rPr>
        <w:t xml:space="preserve">КБК дополнительного взноса на ОПС </w:t>
      </w:r>
      <w:proofErr w:type="gramStart"/>
      <w:r w:rsidRPr="00C40EA7">
        <w:rPr>
          <w:rFonts w:asciiTheme="minorHAnsi" w:hAnsiTheme="minorHAnsi" w:cstheme="minorHAnsi"/>
          <w:u w:val="none"/>
        </w:rPr>
        <w:t>такой</w:t>
      </w:r>
      <w:proofErr w:type="gramEnd"/>
      <w:r w:rsidRPr="00C40EA7">
        <w:rPr>
          <w:rFonts w:asciiTheme="minorHAnsi" w:hAnsiTheme="minorHAnsi" w:cstheme="minorHAnsi"/>
          <w:u w:val="none"/>
        </w:rPr>
        <w:t xml:space="preserve"> же, как для фиксированного </w:t>
      </w:r>
      <w:r w:rsidR="009E4C79">
        <w:rPr>
          <w:rFonts w:asciiTheme="minorHAnsi" w:hAnsiTheme="minorHAnsi" w:cstheme="minorHAnsi"/>
          <w:u w:val="none"/>
        </w:rPr>
        <w:t>–</w:t>
      </w:r>
    </w:p>
    <w:p w:rsidR="00AB09BB" w:rsidRPr="00C40EA7" w:rsidRDefault="00AB09BB" w:rsidP="00C40EA7">
      <w:pPr>
        <w:spacing w:after="0" w:line="240" w:lineRule="auto"/>
        <w:jc w:val="both"/>
        <w:rPr>
          <w:rFonts w:asciiTheme="minorHAnsi" w:hAnsiTheme="minorHAnsi" w:cstheme="minorHAnsi"/>
          <w:u w:val="none"/>
        </w:rPr>
      </w:pPr>
      <w:r w:rsidRPr="00C40EA7">
        <w:rPr>
          <w:rFonts w:asciiTheme="minorHAnsi" w:hAnsiTheme="minorHAnsi" w:cstheme="minorHAnsi"/>
          <w:u w:val="none"/>
        </w:rPr>
        <w:t>182 1 02 02140 06 1110 160.</w:t>
      </w:r>
    </w:p>
    <w:p w:rsidR="00AB09BB" w:rsidRPr="00C40EA7" w:rsidRDefault="00AB09BB" w:rsidP="00C40EA7">
      <w:pPr>
        <w:spacing w:after="0" w:line="240" w:lineRule="auto"/>
        <w:jc w:val="both"/>
        <w:rPr>
          <w:rFonts w:asciiTheme="minorHAnsi" w:hAnsiTheme="minorHAnsi" w:cstheme="minorHAnsi"/>
          <w:u w:val="none"/>
        </w:rPr>
      </w:pPr>
    </w:p>
    <w:sectPr w:rsidR="00AB09BB" w:rsidRPr="00C40EA7" w:rsidSect="00C8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9BB"/>
    <w:rsid w:val="00514E2D"/>
    <w:rsid w:val="008F13BA"/>
    <w:rsid w:val="009E4C79"/>
    <w:rsid w:val="00AB09BB"/>
    <w:rsid w:val="00BC6AF3"/>
    <w:rsid w:val="00C40EA7"/>
    <w:rsid w:val="00C80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6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Дугарнимаева Цындыма Баясхалановна</dc:creator>
  <cp:lastModifiedBy>mri5</cp:lastModifiedBy>
  <cp:revision>3</cp:revision>
  <dcterms:created xsi:type="dcterms:W3CDTF">2019-09-13T04:37:00Z</dcterms:created>
  <dcterms:modified xsi:type="dcterms:W3CDTF">2019-09-19T17:04:00Z</dcterms:modified>
</cp:coreProperties>
</file>